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AB6A1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0F59" w:rsidRPr="00DF2DC5" w:rsidRDefault="00D20F59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Менеджмент в 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>
                    <w:t>27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D20F59" w:rsidRDefault="00D20F5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E773F">
        <w:rPr>
          <w:rFonts w:eastAsia="Courier New"/>
          <w:noProof/>
          <w:sz w:val="28"/>
          <w:szCs w:val="28"/>
          <w:lang w:bidi="ru-RU"/>
        </w:rPr>
        <w:t>Экономики 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B6A1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20F59" w:rsidRPr="00C94464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0F59" w:rsidRPr="00C94464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0F59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0F59" w:rsidRPr="006A2B05" w:rsidRDefault="00D20F5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20F59" w:rsidRPr="00C94464" w:rsidRDefault="00D20F5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</w:t>
      </w:r>
      <w:proofErr w:type="gramEnd"/>
      <w:r w:rsidRPr="00F37185">
        <w:rPr>
          <w:bCs/>
          <w:sz w:val="24"/>
          <w:szCs w:val="24"/>
        </w:rPr>
        <w:t>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5C4D65">
        <w:rPr>
          <w:sz w:val="24"/>
          <w:szCs w:val="24"/>
        </w:rPr>
        <w:t>Менеджмент в здравоохранении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E773F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E773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4E773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4E773F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FC2DED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E773F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5769F">
        <w:rPr>
          <w:spacing w:val="-3"/>
          <w:sz w:val="24"/>
          <w:szCs w:val="24"/>
          <w:lang w:eastAsia="en-US"/>
        </w:rPr>
        <w:t>2</w:t>
      </w:r>
      <w:r w:rsidR="004E773F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4F5236">
        <w:rPr>
          <w:spacing w:val="-3"/>
          <w:sz w:val="24"/>
          <w:szCs w:val="24"/>
          <w:lang w:eastAsia="en-US"/>
        </w:rPr>
        <w:t>0</w:t>
      </w:r>
      <w:r w:rsidR="0095769F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4E773F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95769F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5C4D65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E41E4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8E41E4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5769F" w:rsidRPr="00D074FA" w:rsidRDefault="0095769F" w:rsidP="009576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4E773F" w:rsidRPr="008520E3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8520E3">
        <w:rPr>
          <w:color w:val="000000"/>
          <w:sz w:val="24"/>
          <w:szCs w:val="24"/>
        </w:rPr>
        <w:t>, (далее</w:t>
      </w:r>
      <w:r w:rsidRPr="00D074FA">
        <w:rPr>
          <w:color w:val="000000"/>
          <w:sz w:val="24"/>
          <w:szCs w:val="24"/>
        </w:rPr>
        <w:t xml:space="preserve">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B6046" w:rsidRDefault="002B6046" w:rsidP="002B604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F5236" w:rsidRPr="00F042A9" w:rsidRDefault="00392A1F" w:rsidP="004F52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</w:t>
      </w:r>
      <w:r w:rsidR="004E773F">
        <w:rPr>
          <w:sz w:val="24"/>
          <w:szCs w:val="24"/>
        </w:rPr>
        <w:t>и</w:t>
      </w:r>
      <w:r w:rsidRPr="00F042A9">
        <w:rPr>
          <w:sz w:val="24"/>
          <w:szCs w:val="24"/>
        </w:rPr>
        <w:t xml:space="preserve"> план</w:t>
      </w:r>
      <w:r w:rsidR="004E773F">
        <w:rPr>
          <w:sz w:val="24"/>
          <w:szCs w:val="24"/>
        </w:rPr>
        <w:t>ами</w:t>
      </w:r>
      <w:r w:rsidRPr="00F042A9">
        <w:rPr>
          <w:sz w:val="24"/>
          <w:szCs w:val="24"/>
        </w:rPr>
        <w:t xml:space="preserve">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5C4D65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4E773F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4E773F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</w:t>
      </w:r>
      <w:r w:rsidR="005C4D65" w:rsidRPr="00BB2736">
        <w:rPr>
          <w:sz w:val="24"/>
          <w:szCs w:val="24"/>
          <w:lang w:eastAsia="en-US"/>
        </w:rPr>
        <w:t>ректора от</w:t>
      </w:r>
      <w:r w:rsidR="00BB2736" w:rsidRPr="00BB2736">
        <w:rPr>
          <w:sz w:val="24"/>
          <w:szCs w:val="24"/>
          <w:lang w:eastAsia="en-US"/>
        </w:rPr>
        <w:t xml:space="preserve"> </w:t>
      </w:r>
      <w:r w:rsidR="0095769F">
        <w:rPr>
          <w:rFonts w:eastAsia="Courier New"/>
          <w:bCs/>
          <w:color w:val="000000"/>
          <w:sz w:val="24"/>
          <w:szCs w:val="24"/>
        </w:rPr>
        <w:t>2</w:t>
      </w:r>
      <w:r w:rsidR="004E773F">
        <w:rPr>
          <w:rFonts w:eastAsia="Courier New"/>
          <w:bCs/>
          <w:color w:val="000000"/>
          <w:sz w:val="24"/>
          <w:szCs w:val="24"/>
        </w:rPr>
        <w:t>7</w:t>
      </w:r>
      <w:r w:rsidR="004F5236" w:rsidRPr="00BB2736">
        <w:rPr>
          <w:rFonts w:eastAsia="Courier New"/>
          <w:bCs/>
          <w:color w:val="000000"/>
          <w:sz w:val="24"/>
          <w:szCs w:val="24"/>
        </w:rPr>
        <w:t>.</w:t>
      </w:r>
      <w:r w:rsidR="004F5236">
        <w:rPr>
          <w:rFonts w:eastAsia="Courier New"/>
          <w:bCs/>
          <w:color w:val="000000"/>
          <w:sz w:val="24"/>
          <w:szCs w:val="24"/>
        </w:rPr>
        <w:t>0</w:t>
      </w:r>
      <w:r w:rsidR="0095769F">
        <w:rPr>
          <w:rFonts w:eastAsia="Courier New"/>
          <w:bCs/>
          <w:color w:val="000000"/>
          <w:sz w:val="24"/>
          <w:szCs w:val="24"/>
        </w:rPr>
        <w:t>3</w:t>
      </w:r>
      <w:r w:rsidR="004F52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4E773F">
        <w:rPr>
          <w:rFonts w:eastAsia="Courier New"/>
          <w:bCs/>
          <w:color w:val="000000"/>
          <w:sz w:val="24"/>
          <w:szCs w:val="24"/>
        </w:rPr>
        <w:t>3</w:t>
      </w:r>
      <w:r w:rsidR="004F52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4E773F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4F523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5928BA" w:rsidRDefault="005928B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57247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8E41E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определять</w:t>
            </w:r>
            <w:r w:rsidR="00457247" w:rsidRPr="00457247">
              <w:rPr>
                <w:sz w:val="24"/>
                <w:szCs w:val="24"/>
                <w:lang w:eastAsia="en-US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уметь выбирать оптимальные </w:t>
            </w:r>
            <w:r w:rsidR="008E41E4" w:rsidRPr="00745173">
              <w:rPr>
                <w:sz w:val="24"/>
                <w:szCs w:val="24"/>
                <w:lang w:eastAsia="en-US"/>
              </w:rPr>
              <w:t>способы решения</w:t>
            </w:r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круга задач в рамках поставленной цели, исходя из </w:t>
            </w:r>
            <w:r w:rsidRPr="00745173">
              <w:rPr>
                <w:sz w:val="24"/>
                <w:szCs w:val="24"/>
                <w:lang w:eastAsia="en-US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выбора оптимальных </w:t>
            </w:r>
            <w:r w:rsidR="008E41E4" w:rsidRPr="00745173">
              <w:rPr>
                <w:sz w:val="24"/>
                <w:szCs w:val="24"/>
                <w:lang w:eastAsia="en-US"/>
              </w:rPr>
              <w:t>способов решения</w:t>
            </w:r>
            <w:r w:rsidRPr="00745173">
              <w:rPr>
                <w:sz w:val="24"/>
                <w:szCs w:val="24"/>
                <w:lang w:eastAsia="en-US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AB6A13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B6A13">
              <w:rPr>
                <w:sz w:val="24"/>
                <w:szCs w:val="24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134D0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173">
              <w:rPr>
                <w:rFonts w:ascii="Times New Roman" w:hAnsi="Times New Roman"/>
                <w:i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596CD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CD2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основы теории управления, организационную структуру управления организацией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  <w:r w:rsidR="008E41E4" w:rsidRPr="00596CD2">
              <w:rPr>
                <w:rFonts w:ascii="Times New Roman" w:hAnsi="Times New Roman"/>
                <w:sz w:val="24"/>
                <w:szCs w:val="24"/>
              </w:rPr>
              <w:t>основы управленческой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управленче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теории при решении профессиональных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596CD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96CD2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t>ОПК-</w:t>
            </w:r>
            <w:r w:rsidR="002248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96CD2">
              <w:rPr>
                <w:i/>
                <w:sz w:val="24"/>
                <w:szCs w:val="24"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</w:t>
            </w:r>
            <w:r w:rsidRPr="00596CD2">
              <w:rPr>
                <w:sz w:val="24"/>
                <w:szCs w:val="24"/>
                <w:lang w:eastAsia="en-US"/>
              </w:rPr>
              <w:lastRenderedPageBreak/>
              <w:t>ной (производственной) деятельности организаций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современными методиками принятия и реализации организационно-управленческих решений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</w:t>
            </w:r>
            <w:r w:rsidR="008E41E4" w:rsidRPr="00596CD2">
              <w:rPr>
                <w:sz w:val="24"/>
                <w:szCs w:val="24"/>
                <w:lang w:eastAsia="en-US"/>
              </w:rPr>
              <w:t>навыками приемами</w:t>
            </w:r>
            <w:r w:rsidRPr="00596CD2">
              <w:rPr>
                <w:sz w:val="24"/>
                <w:szCs w:val="24"/>
                <w:lang w:eastAsia="en-US"/>
              </w:rPr>
              <w:t xml:space="preserve">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 xml:space="preserve">владеть практическими навыками применения методов и средств принятия решений и </w:t>
            </w:r>
            <w:proofErr w:type="gramStart"/>
            <w:r w:rsidRPr="00596CD2">
              <w:rPr>
                <w:sz w:val="24"/>
                <w:szCs w:val="24"/>
                <w:lang w:eastAsia="en-US"/>
              </w:rPr>
              <w:t>оценки  их</w:t>
            </w:r>
            <w:proofErr w:type="gramEnd"/>
            <w:r w:rsidRPr="00596CD2">
              <w:rPr>
                <w:sz w:val="24"/>
                <w:szCs w:val="24"/>
                <w:lang w:eastAsia="en-US"/>
              </w:rPr>
              <w:t xml:space="preserve">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3F5271" w:rsidRPr="00CB70C5" w:rsidTr="008E41E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2862">
              <w:rPr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49014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0659B5" w:rsidRDefault="0094286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 уметь использовать типовые методы и способы выполнения профессиональных задач в области планирования, оценивать их эффективность и качество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ПК-1.17 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ПК-1.18 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ПК-1.24 владеть навыками анализа показателей деятельности структурных подразделений учреждения здравоохранения, действующих методов управления при решении задач и выявление возможностей повышения эффективности управле</w:t>
            </w:r>
            <w:r>
              <w:rPr>
                <w:color w:val="000000"/>
                <w:sz w:val="24"/>
                <w:szCs w:val="24"/>
              </w:rPr>
              <w:lastRenderedPageBreak/>
              <w:t>ния, разработки рекомендаций по использованию научно-обоснованных методов комплексного решения задач тактического планирования с применением современных информационных технологий</w:t>
            </w:r>
          </w:p>
        </w:tc>
      </w:tr>
      <w:tr w:rsidR="008E41E4" w:rsidRPr="00CB70C5" w:rsidTr="008E41E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E4" w:rsidRPr="00FE1901" w:rsidRDefault="008E41E4" w:rsidP="008E41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4" w:rsidRPr="00197FAA" w:rsidRDefault="008E41E4" w:rsidP="008E41E4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1E4" w:rsidRDefault="008E41E4" w:rsidP="008E41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 и услуг</w:t>
            </w:r>
          </w:p>
        </w:tc>
      </w:tr>
      <w:tr w:rsidR="00904FE7" w:rsidRPr="00CB70C5" w:rsidTr="0018195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001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DA">
              <w:rPr>
                <w:sz w:val="24"/>
                <w:szCs w:val="24"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904FE7" w:rsidP="0094286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90143">
              <w:rPr>
                <w:b/>
                <w:sz w:val="24"/>
                <w:szCs w:val="24"/>
                <w:lang w:eastAsia="en-US"/>
              </w:rPr>
              <w:t>ПК-</w:t>
            </w:r>
            <w:r w:rsidR="0094286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567C78" w:rsidRDefault="00942862" w:rsidP="00134D0E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тактическому управлению процессами организации производства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обосновывать количественные и качественные требования к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181952" w:rsidRPr="00CB70C5" w:rsidTr="001819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952" w:rsidRPr="00FE1901" w:rsidRDefault="00181952" w:rsidP="001819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2" w:rsidRPr="00197FAA" w:rsidRDefault="00181952" w:rsidP="0018195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952" w:rsidRDefault="00181952" w:rsidP="001819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r w:rsidR="00181952" w:rsidRPr="0045129B">
        <w:rPr>
          <w:sz w:val="24"/>
          <w:szCs w:val="24"/>
          <w:lang w:eastAsia="en-US"/>
        </w:rPr>
        <w:t>2. О.</w:t>
      </w:r>
      <w:r w:rsidRPr="0045129B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181952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Б</w:t>
            </w:r>
            <w:r w:rsidR="00181952" w:rsidRPr="00FF6B63">
              <w:rPr>
                <w:sz w:val="22"/>
                <w:szCs w:val="22"/>
                <w:lang w:eastAsia="en-US"/>
              </w:rPr>
              <w:t>2. О.</w:t>
            </w:r>
            <w:r w:rsidRPr="00FF6B63">
              <w:rPr>
                <w:sz w:val="22"/>
                <w:szCs w:val="22"/>
                <w:lang w:eastAsia="en-US"/>
              </w:rPr>
              <w:t>01(У)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</w:rPr>
              <w:t xml:space="preserve">Учебная практика (ознакомительная </w:t>
            </w:r>
            <w:r w:rsidRPr="00FF6B63">
              <w:rPr>
                <w:bCs/>
                <w:sz w:val="22"/>
                <w:szCs w:val="22"/>
              </w:rPr>
              <w:t>практика</w:t>
            </w:r>
            <w:r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 xml:space="preserve">УК-1; УК-2; УК-11; ОПК-1; ОПК-3; ПК-1; ПК-2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 xml:space="preserve">чебной </w:t>
      </w:r>
      <w:r w:rsidR="00DD05EA" w:rsidRPr="00134D0E">
        <w:rPr>
          <w:sz w:val="24"/>
          <w:szCs w:val="24"/>
          <w:lang w:eastAsia="en-US"/>
        </w:rPr>
        <w:t>практики (</w:t>
      </w:r>
      <w:r w:rsidR="00B313C4" w:rsidRPr="00134D0E">
        <w:rPr>
          <w:sz w:val="24"/>
          <w:szCs w:val="24"/>
          <w:lang w:eastAsia="en-US"/>
        </w:rPr>
        <w:t xml:space="preserve">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1819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181952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181952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181952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1F483E">
              <w:rPr>
                <w:rStyle w:val="details-content-item-trigger-description"/>
              </w:rPr>
              <w:t>ОКЭД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F483E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1F483E">
              <w:rPr>
                <w:rFonts w:ascii="Times New Roman" w:hAnsi="Times New Roman"/>
              </w:rPr>
              <w:t xml:space="preserve">ОГРН,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1F483E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 xml:space="preserve">1.2 описать организационно-правовую форму и </w:t>
            </w:r>
            <w:r w:rsidRPr="001F483E">
              <w:rPr>
                <w:rFonts w:ascii="Times New Roman" w:hAnsi="Times New Roman"/>
              </w:rPr>
              <w:lastRenderedPageBreak/>
              <w:t>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B10030" w:rsidRPr="001F483E" w:rsidRDefault="001F483E" w:rsidP="001F483E">
            <w:pPr>
              <w:jc w:val="both"/>
              <w:rPr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 xml:space="preserve">1.3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1F483E">
              <w:rPr>
                <w:i/>
                <w:sz w:val="22"/>
                <w:szCs w:val="22"/>
              </w:rPr>
              <w:t>борьбу с коррупцией</w:t>
            </w:r>
            <w:r w:rsidRPr="001F483E">
              <w:rPr>
                <w:sz w:val="22"/>
                <w:szCs w:val="22"/>
              </w:rP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1F483E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1F483E">
              <w:rPr>
                <w:sz w:val="22"/>
                <w:szCs w:val="22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975B9A" w:rsidRPr="00975B9A" w:rsidRDefault="00975B9A" w:rsidP="00975B9A">
            <w:pPr>
              <w:tabs>
                <w:tab w:val="left" w:pos="1134"/>
              </w:tabs>
              <w:autoSpaceDE/>
              <w:autoSpaceDN/>
              <w:adjustRightInd/>
              <w:jc w:val="both"/>
            </w:pPr>
            <w:bookmarkStart w:id="2" w:name="_Hlk117850091"/>
            <w:r w:rsidRPr="00975B9A">
              <w:t>1. Проанализировать</w:t>
            </w:r>
            <w:r w:rsidRPr="00975B9A">
              <w:rPr>
                <w:iCs/>
              </w:rPr>
              <w:t xml:space="preserve"> основные направления </w:t>
            </w:r>
            <w:r w:rsidRPr="00975B9A">
              <w:t>руководства при выполнении типовых задач тактического (текущего) планирования</w:t>
            </w:r>
            <w:r w:rsidRPr="00975B9A">
              <w:rPr>
                <w:iCs/>
              </w:rPr>
              <w:t xml:space="preserve"> (</w:t>
            </w:r>
            <w:r w:rsidRPr="00975B9A">
              <w:rPr>
                <w:i/>
                <w:iCs/>
              </w:rPr>
              <w:t>на примере профильной организации</w:t>
            </w:r>
            <w:r w:rsidRPr="00975B9A">
              <w:rPr>
                <w:iCs/>
              </w:rPr>
              <w:t xml:space="preserve">) </w:t>
            </w:r>
            <w:r w:rsidRPr="00975B9A">
              <w:rPr>
                <w:color w:val="FF0000"/>
              </w:rPr>
              <w:t xml:space="preserve"> </w:t>
            </w:r>
          </w:p>
          <w:p w:rsidR="00E562FD" w:rsidRPr="001F483E" w:rsidRDefault="00975B9A" w:rsidP="00975B9A">
            <w:pPr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5B9A">
              <w:t xml:space="preserve">2. Проанализировать </w:t>
            </w:r>
            <w:r w:rsidRPr="00975B9A">
              <w:rPr>
                <w:spacing w:val="-2"/>
              </w:rPr>
              <w:t xml:space="preserve">тактическое управление процессами организации </w:t>
            </w:r>
            <w:r w:rsidRPr="00975B9A">
              <w:rPr>
                <w:iCs/>
              </w:rPr>
              <w:t>(</w:t>
            </w:r>
            <w:r w:rsidRPr="00975B9A">
              <w:rPr>
                <w:i/>
                <w:iCs/>
              </w:rPr>
              <w:t>на примере профильной организации</w:t>
            </w:r>
            <w:r w:rsidRPr="00975B9A">
              <w:rPr>
                <w:iCs/>
              </w:rPr>
              <w:t>)</w:t>
            </w:r>
            <w:bookmarkEnd w:id="2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975B9A" w:rsidRPr="002251D7">
              <w:rPr>
                <w:color w:val="000000"/>
                <w:sz w:val="22"/>
                <w:szCs w:val="22"/>
              </w:rPr>
              <w:t>о практи</w:t>
            </w:r>
            <w:r w:rsidR="00975B9A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975B9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1) непосредственно в Академии, осуществляющей образовательную деятельность, </w:t>
      </w:r>
      <w:r w:rsidRPr="0053399D">
        <w:rPr>
          <w:color w:val="000000"/>
        </w:rPr>
        <w:lastRenderedPageBreak/>
        <w:t>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C4D65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ознакомительная</w:t>
      </w:r>
      <w:r w:rsidR="00D66FF2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 xml:space="preserve">при </w:t>
      </w:r>
      <w:r w:rsidRPr="00081ABC">
        <w:rPr>
          <w:b/>
          <w:i/>
          <w:sz w:val="16"/>
          <w:szCs w:val="16"/>
        </w:rPr>
        <w:lastRenderedPageBreak/>
        <w:t>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5C4D65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134D0E">
        <w:rPr>
          <w:rFonts w:ascii="TimesNewRomanPSMT" w:hAnsi="TimesNewRomanPSMT"/>
          <w:color w:val="000000"/>
          <w:sz w:val="24"/>
        </w:rPr>
        <w:lastRenderedPageBreak/>
        <w:t>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ED3575" w:rsidRDefault="00D20F59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proofErr w:type="gramStart"/>
      <w:r w:rsidRPr="00D20F59">
        <w:t>здравоохранении :</w:t>
      </w:r>
      <w:proofErr w:type="gramEnd"/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r w:rsidRPr="00D20F59">
        <w:t xml:space="preserve">. и доп. — </w:t>
      </w:r>
      <w:proofErr w:type="gramStart"/>
      <w:r w:rsidRPr="00D20F59">
        <w:t>Москва :</w:t>
      </w:r>
      <w:proofErr w:type="gramEnd"/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9659FF" w:rsidRDefault="009659FF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proofErr w:type="gramStart"/>
      <w:r w:rsidRPr="009659FF">
        <w:t>организации :</w:t>
      </w:r>
      <w:proofErr w:type="gramEnd"/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9659FF" w:rsidRDefault="009659FF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proofErr w:type="gramStart"/>
      <w:r w:rsidRPr="009659FF">
        <w:t>организации :</w:t>
      </w:r>
      <w:proofErr w:type="gramEnd"/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9659FF" w:rsidRDefault="009659FF" w:rsidP="0017489B">
      <w:pPr>
        <w:widowControl/>
        <w:numPr>
          <w:ilvl w:val="0"/>
          <w:numId w:val="17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210 с. — (Высшее образование). — ISBN 978-5-534-04814-8.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9659FF" w:rsidRPr="009659FF" w:rsidRDefault="009659FF" w:rsidP="004E0AB1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ED3575" w:rsidRPr="00ED3575" w:rsidRDefault="00ED3575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4E0AB1" w:rsidRPr="004E0AB1" w:rsidRDefault="00086040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AD4DF8" w:rsidRPr="0017489B" w:rsidRDefault="004E0AB1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17489B" w:rsidRPr="004E0AB1" w:rsidRDefault="0017489B" w:rsidP="004E0AB1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55CC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4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5C4D65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proofErr w:type="gram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</w:t>
      </w:r>
      <w:proofErr w:type="gramEnd"/>
      <w:r w:rsidRPr="00661AD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2D44B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2D44B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5C4D65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975B9A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5C4D65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</w:t>
      </w:r>
      <w:proofErr w:type="gramStart"/>
      <w:r w:rsidRPr="00BB3BB3">
        <w:rPr>
          <w:sz w:val="16"/>
          <w:szCs w:val="16"/>
        </w:rPr>
        <w:t xml:space="preserve"> </w:t>
      </w:r>
      <w:r w:rsidR="00181952" w:rsidRPr="00BB3BB3">
        <w:rPr>
          <w:sz w:val="16"/>
          <w:szCs w:val="16"/>
        </w:rPr>
        <w:t xml:space="preserve">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8B073D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421A7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421A7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421A75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8B073D" w:rsidRDefault="008B073D" w:rsidP="008B073D">
      <w:pPr>
        <w:jc w:val="right"/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852"/>
        <w:gridCol w:w="2862"/>
        <w:gridCol w:w="1554"/>
        <w:gridCol w:w="1781"/>
      </w:tblGrid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Наименование основных образовательных программ высшего образования, про</w:t>
            </w:r>
            <w:r>
              <w:lastRenderedPageBreak/>
              <w:t>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Сроки организации практической подготовки</w:t>
            </w:r>
          </w:p>
        </w:tc>
      </w:tr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38.03.02</w:t>
            </w:r>
          </w:p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Менеджмент</w:t>
            </w:r>
          </w:p>
          <w:p w:rsidR="008B073D" w:rsidRPr="008B073D" w:rsidRDefault="008B073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181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в здравоохранении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Default="008B073D">
            <w:r>
              <w:t>Учебная практика (ознакомительная практика)</w:t>
            </w:r>
          </w:p>
          <w:p w:rsidR="008B073D" w:rsidRPr="008B073D" w:rsidRDefault="008B073D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rStyle w:val="fontstyle01"/>
              </w:rPr>
              <w:t xml:space="preserve">В ходе выполнения общего задания </w:t>
            </w:r>
            <w:r w:rsidRPr="008B073D">
              <w:rPr>
                <w:b/>
                <w:color w:val="000000"/>
              </w:rPr>
              <w:t>практической подготовки</w:t>
            </w:r>
            <w:r>
              <w:rPr>
                <w:rStyle w:val="fontstyle01"/>
              </w:rPr>
              <w:t xml:space="preserve"> обучающемуся надлежит изучить следующие вопросы:</w:t>
            </w:r>
            <w:r w:rsidRPr="008B073D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8B073D">
              <w:rPr>
                <w:rStyle w:val="details-content-item-trigger-description"/>
                <w:rFonts w:ascii="Times New Roman" w:hAnsi="Times New Roman"/>
              </w:rPr>
              <w:t>ОКЭД</w:t>
            </w:r>
            <w:r>
              <w:rPr>
                <w:rStyle w:val="details-content-item-trigger-heading"/>
              </w:rPr>
              <w:t>), размер предприятия (малые, средние, крупные.) с указанием</w:t>
            </w:r>
            <w:r w:rsidRPr="008B073D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>
              <w:rPr>
                <w:rStyle w:val="details-content-item-trigger-heading"/>
              </w:rPr>
              <w:t xml:space="preserve"> ИНН, </w:t>
            </w:r>
            <w:r w:rsidRPr="008B073D">
              <w:rPr>
                <w:rFonts w:ascii="Times New Roman" w:hAnsi="Times New Roman"/>
              </w:rPr>
              <w:t xml:space="preserve">ОГРН, </w:t>
            </w:r>
            <w:r>
              <w:rPr>
                <w:rStyle w:val="details-content-item-trigger-heading"/>
              </w:rPr>
              <w:t xml:space="preserve"> БИН</w:t>
            </w:r>
            <w:r w:rsidRPr="008B073D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8B073D" w:rsidRDefault="008B073D" w:rsidP="008B073D">
            <w:r>
              <w:t xml:space="preserve">1.3 описать нормативно-правовое обеспечение деятельности организации </w:t>
            </w:r>
            <w:r>
              <w:lastRenderedPageBreak/>
              <w:t xml:space="preserve">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8B073D">
              <w:rPr>
                <w:i/>
              </w:rPr>
              <w:t>борьбу с коррупцией</w:t>
            </w:r>
            <w: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8B073D">
              <w:rPr>
                <w:i/>
              </w:rPr>
              <w:t>сканированные копии изученных документов представить в приложение к отчету</w:t>
            </w:r>
            <w:r>
              <w:t>).</w:t>
            </w:r>
          </w:p>
          <w:p w:rsidR="008B073D" w:rsidRPr="008B073D" w:rsidRDefault="008B073D" w:rsidP="008B073D">
            <w:pPr>
              <w:jc w:val="center"/>
              <w:rPr>
                <w:b/>
              </w:rPr>
            </w:pPr>
            <w:r w:rsidRPr="008B073D">
              <w:rPr>
                <w:b/>
              </w:rPr>
              <w:t>Индивидуальное задание</w:t>
            </w:r>
          </w:p>
          <w:p w:rsidR="008E70F9" w:rsidRPr="00D460FC" w:rsidRDefault="008E70F9" w:rsidP="008E70F9">
            <w:pPr>
              <w:tabs>
                <w:tab w:val="left" w:pos="1134"/>
              </w:tabs>
              <w:jc w:val="both"/>
            </w:pPr>
            <w:r w:rsidRPr="00D460FC">
              <w:t>1. Проанализировать</w:t>
            </w:r>
            <w:r w:rsidRPr="00D460FC">
              <w:rPr>
                <w:iCs/>
              </w:rPr>
              <w:t xml:space="preserve"> основные направления </w:t>
            </w:r>
            <w:r w:rsidRPr="00D460FC">
              <w:t>руководства при выполнении типовых задач тактического (текущего) планирования</w:t>
            </w:r>
            <w:r w:rsidRPr="00D460FC">
              <w:rPr>
                <w:iCs/>
              </w:rPr>
              <w:t xml:space="preserve"> (</w:t>
            </w:r>
            <w:r w:rsidRPr="00D460FC">
              <w:rPr>
                <w:i/>
                <w:iCs/>
              </w:rPr>
              <w:t>на примере профильной организации</w:t>
            </w:r>
            <w:r w:rsidRPr="00D460FC">
              <w:rPr>
                <w:iCs/>
              </w:rPr>
              <w:t xml:space="preserve">) </w:t>
            </w:r>
            <w:r w:rsidRPr="00D460FC">
              <w:rPr>
                <w:color w:val="FF0000"/>
              </w:rPr>
              <w:t xml:space="preserve"> </w:t>
            </w:r>
          </w:p>
          <w:p w:rsidR="008B073D" w:rsidRPr="008B073D" w:rsidRDefault="008E70F9" w:rsidP="00D460F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460FC">
              <w:t xml:space="preserve">2. Проанализировать </w:t>
            </w:r>
            <w:r w:rsidRPr="00D460FC">
              <w:rPr>
                <w:spacing w:val="-2"/>
              </w:rPr>
              <w:t xml:space="preserve">тактическое управление процессами организации </w:t>
            </w:r>
            <w:r w:rsidRPr="00D460FC">
              <w:rPr>
                <w:iCs/>
              </w:rPr>
              <w:t>(</w:t>
            </w:r>
            <w:r w:rsidRPr="00D460FC">
              <w:rPr>
                <w:i/>
                <w:iCs/>
              </w:rPr>
              <w:t>на примере профильной организации</w:t>
            </w:r>
            <w:r w:rsidRPr="00D460FC">
              <w:rPr>
                <w:iCs/>
              </w:rPr>
              <w:t>)</w:t>
            </w:r>
            <w:r w:rsidRPr="00D460FC"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В соответствии с календарным учебным графиком</w:t>
            </w:r>
          </w:p>
        </w:tc>
      </w:tr>
    </w:tbl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3577A6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8B073D" w:rsidRDefault="008B073D" w:rsidP="003577A6">
      <w:pPr>
        <w:ind w:left="4550" w:hanging="14"/>
        <w:jc w:val="both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8B073D" w:rsidRDefault="008B073D" w:rsidP="003577A6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8B073D" w:rsidTr="003577A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3577A6" w:rsidTr="00147A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A6" w:rsidRPr="003577A6" w:rsidRDefault="003577A6" w:rsidP="003577A6">
            <w:pPr>
              <w:jc w:val="center"/>
            </w:pPr>
            <w:r w:rsidRPr="003577A6">
              <w:t>Бюджетное учреждение здравоохранения Омской области «Городская поликлиника № 1»</w:t>
            </w:r>
            <w:r w:rsidRPr="003577A6">
              <w:rPr>
                <w:rStyle w:val="extendedtext-short"/>
                <w:bCs/>
              </w:rPr>
              <w:t xml:space="preserve"> </w:t>
            </w:r>
            <w:r w:rsidRPr="003577A6">
              <w:rPr>
                <w:rStyle w:val="extendedtext-short"/>
              </w:rPr>
              <w:t xml:space="preserve">г. </w:t>
            </w:r>
            <w:r w:rsidRPr="003577A6">
              <w:rPr>
                <w:rStyle w:val="extendedtext-short"/>
                <w:bCs/>
              </w:rPr>
              <w:t>Омск</w:t>
            </w:r>
            <w:r w:rsidRPr="003577A6">
              <w:rPr>
                <w:rStyle w:val="extendedtext-short"/>
              </w:rPr>
              <w:t xml:space="preserve">. </w:t>
            </w:r>
            <w:r w:rsidRPr="003577A6"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A6" w:rsidRPr="003577A6" w:rsidRDefault="003577A6" w:rsidP="003577A6">
            <w:r w:rsidRPr="003577A6">
              <w:t>Дневной стационар ГП №1</w:t>
            </w:r>
          </w:p>
          <w:p w:rsidR="003577A6" w:rsidRPr="00147A84" w:rsidRDefault="003577A6" w:rsidP="003577A6">
            <w:pPr>
              <w:jc w:val="center"/>
            </w:pPr>
            <w:r w:rsidRPr="003577A6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A6" w:rsidRPr="003577A6" w:rsidRDefault="00AB6A13" w:rsidP="003577A6">
            <w:pPr>
              <w:jc w:val="center"/>
            </w:pPr>
            <w:hyperlink r:id="rId42" w:history="1">
              <w:r w:rsidR="003577A6" w:rsidRPr="003577A6">
                <w:rPr>
                  <w:rStyle w:val="a9"/>
                  <w:color w:val="auto"/>
                  <w:u w:val="none"/>
                </w:rPr>
                <w:t xml:space="preserve">Россия, 644009, г. Омск, ул. </w:t>
              </w:r>
              <w:r w:rsidR="003577A6" w:rsidRPr="003577A6">
                <w:rPr>
                  <w:rStyle w:val="extendedtext-short"/>
                </w:rPr>
                <w:t>л. Карла Либкнехта, 3,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A6" w:rsidRPr="003577A6" w:rsidRDefault="003577A6" w:rsidP="003577A6">
            <w:pPr>
              <w:jc w:val="center"/>
              <w:rPr>
                <w:rStyle w:val="accent"/>
              </w:rPr>
            </w:pPr>
            <w:r w:rsidRPr="003577A6">
              <w:rPr>
                <w:rStyle w:val="accent"/>
              </w:rPr>
              <w:t xml:space="preserve">служебные кабинеты </w:t>
            </w:r>
          </w:p>
          <w:p w:rsidR="003577A6" w:rsidRPr="003577A6" w:rsidRDefault="003577A6" w:rsidP="003577A6">
            <w:pPr>
              <w:jc w:val="center"/>
              <w:rPr>
                <w:rStyle w:val="name"/>
              </w:rPr>
            </w:pPr>
            <w:r w:rsidRPr="003577A6">
              <w:rPr>
                <w:rStyle w:val="accent"/>
              </w:rPr>
              <w:t xml:space="preserve">в зданиях </w:t>
            </w:r>
            <w:r w:rsidRPr="003577A6">
              <w:rPr>
                <w:rStyle w:val="name"/>
              </w:rPr>
              <w:t>соответствующих структурных подразделений</w:t>
            </w:r>
          </w:p>
          <w:p w:rsidR="003577A6" w:rsidRPr="003577A6" w:rsidRDefault="003577A6" w:rsidP="003577A6">
            <w:pPr>
              <w:jc w:val="center"/>
              <w:rPr>
                <w:rStyle w:val="name"/>
              </w:rPr>
            </w:pPr>
          </w:p>
          <w:p w:rsidR="003577A6" w:rsidRPr="003577A6" w:rsidRDefault="003577A6" w:rsidP="003577A6">
            <w:pPr>
              <w:rPr>
                <w:rStyle w:val="name"/>
                <w:color w:val="FF0000"/>
              </w:rPr>
            </w:pPr>
            <w:r w:rsidRPr="003577A6">
              <w:rPr>
                <w:rStyle w:val="name"/>
              </w:rPr>
              <w:t xml:space="preserve">Оборудование: </w:t>
            </w:r>
            <w:r w:rsidRPr="003577A6">
              <w:rPr>
                <w:rStyle w:val="name"/>
                <w:color w:val="FF0000"/>
              </w:rPr>
              <w:t>…(указать)</w:t>
            </w:r>
          </w:p>
          <w:p w:rsidR="003577A6" w:rsidRPr="003577A6" w:rsidRDefault="003577A6" w:rsidP="003577A6">
            <w:pPr>
              <w:rPr>
                <w:rStyle w:val="name"/>
                <w:color w:val="FF0000"/>
              </w:rPr>
            </w:pPr>
          </w:p>
          <w:p w:rsidR="003577A6" w:rsidRPr="003577A6" w:rsidRDefault="003577A6" w:rsidP="003577A6">
            <w:r w:rsidRPr="003577A6">
              <w:rPr>
                <w:rStyle w:val="name"/>
              </w:rPr>
              <w:t>Программное обеспечение</w:t>
            </w:r>
            <w:r w:rsidRPr="003577A6">
              <w:rPr>
                <w:rStyle w:val="name"/>
                <w:color w:val="FF0000"/>
              </w:rPr>
              <w:t>: …(указать)</w:t>
            </w:r>
          </w:p>
        </w:tc>
      </w:tr>
    </w:tbl>
    <w:p w:rsidR="008B073D" w:rsidRDefault="008B073D" w:rsidP="008B073D">
      <w:pPr>
        <w:rPr>
          <w:b/>
          <w:sz w:val="28"/>
          <w:szCs w:val="28"/>
        </w:rPr>
      </w:pPr>
    </w:p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8639D" w:rsidRPr="00BB3BB3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39D" w:rsidRPr="00BB3BB3" w:rsidRDefault="0098639D" w:rsidP="00391E1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F91E85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F91E85">
        <w:rPr>
          <w:sz w:val="28"/>
          <w:szCs w:val="28"/>
        </w:rPr>
        <w:t>Экономики и управления</w:t>
      </w:r>
    </w:p>
    <w:p w:rsidR="0098639D" w:rsidRPr="00BB3BB3" w:rsidRDefault="0098639D" w:rsidP="0098639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8639D" w:rsidRDefault="0098639D" w:rsidP="0098639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8639D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8639D" w:rsidRPr="00860A23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8639D" w:rsidRPr="00BB3BB3" w:rsidRDefault="0098639D" w:rsidP="0098639D">
      <w:pPr>
        <w:jc w:val="center"/>
        <w:rPr>
          <w:spacing w:val="20"/>
          <w:sz w:val="36"/>
          <w:szCs w:val="36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r w:rsidR="005578B1" w:rsidRPr="00BB3BB3">
        <w:rPr>
          <w:sz w:val="24"/>
          <w:szCs w:val="24"/>
        </w:rPr>
        <w:t>): _</w:t>
      </w:r>
      <w:r w:rsidRPr="00BB3BB3">
        <w:rPr>
          <w:sz w:val="24"/>
          <w:szCs w:val="24"/>
        </w:rPr>
        <w:t>_______________________</w:t>
      </w:r>
    </w:p>
    <w:p w:rsidR="0098639D" w:rsidRPr="004609F1" w:rsidRDefault="0098639D" w:rsidP="0098639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567AFD" w:rsidRDefault="00567AFD" w:rsidP="0098639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98639D" w:rsidRPr="00BB3BB3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</w:p>
    <w:p w:rsidR="0098639D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8639D" w:rsidRPr="008428FA" w:rsidRDefault="0098639D" w:rsidP="0098639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8639D" w:rsidRPr="00BB3BB3" w:rsidRDefault="0098639D" w:rsidP="0098639D">
      <w:pPr>
        <w:shd w:val="clear" w:color="auto" w:fill="FFFFFF"/>
        <w:rPr>
          <w:sz w:val="27"/>
          <w:szCs w:val="27"/>
          <w:vertAlign w:val="superscript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8639D" w:rsidRPr="00BB3BB3" w:rsidRDefault="0098639D" w:rsidP="0098639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8639D" w:rsidRPr="00BB3BB3" w:rsidRDefault="0098639D" w:rsidP="0098639D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98639D" w:rsidRPr="00BB3BB3" w:rsidRDefault="0098639D" w:rsidP="0098639D">
      <w:pPr>
        <w:shd w:val="clear" w:color="auto" w:fill="FFFFFF"/>
      </w:pPr>
      <w:r w:rsidRPr="00BB3BB3">
        <w:t>М.П.</w:t>
      </w: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8639D" w:rsidRDefault="0098639D" w:rsidP="00986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60374" w:rsidRPr="004665FD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60374" w:rsidRPr="004665FD" w:rsidRDefault="00D60374" w:rsidP="00391E1C">
            <w:pPr>
              <w:jc w:val="right"/>
              <w:rPr>
                <w:sz w:val="24"/>
                <w:szCs w:val="24"/>
              </w:rPr>
            </w:pPr>
          </w:p>
        </w:tc>
      </w:tr>
    </w:tbl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D60374" w:rsidP="00D60374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F91E85">
        <w:rPr>
          <w:sz w:val="24"/>
          <w:szCs w:val="24"/>
        </w:rPr>
        <w:t>Экономики и управления</w:t>
      </w:r>
    </w:p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AB6A13" w:rsidP="00D60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20F59" w:rsidRPr="004665FD" w:rsidRDefault="00D20F59" w:rsidP="00D6037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20F59" w:rsidRPr="004665FD" w:rsidRDefault="00D20F59" w:rsidP="00D603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0F59" w:rsidRPr="004665FD" w:rsidRDefault="00D20F59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20F59" w:rsidRPr="004665FD" w:rsidRDefault="00D20F59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D60374" w:rsidRPr="004665FD" w:rsidRDefault="00D60374" w:rsidP="00D6037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BB3BB3" w:rsidRDefault="00D60374" w:rsidP="00D60374">
      <w:pPr>
        <w:jc w:val="both"/>
        <w:rPr>
          <w:sz w:val="28"/>
          <w:szCs w:val="28"/>
        </w:rPr>
      </w:pPr>
    </w:p>
    <w:p w:rsidR="00D60374" w:rsidRDefault="00D60374" w:rsidP="00D60374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D60374" w:rsidRPr="00860A23" w:rsidRDefault="007D6331" w:rsidP="00D6037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учебная</w:t>
      </w:r>
      <w:r w:rsidR="00D60374" w:rsidRPr="00860A23">
        <w:rPr>
          <w:b/>
          <w:sz w:val="28"/>
          <w:szCs w:val="28"/>
        </w:rPr>
        <w:t xml:space="preserve"> практик</w:t>
      </w:r>
      <w:r w:rsidR="00D60374">
        <w:rPr>
          <w:b/>
          <w:sz w:val="28"/>
          <w:szCs w:val="28"/>
        </w:rPr>
        <w:t>а)</w:t>
      </w:r>
    </w:p>
    <w:p w:rsidR="00D60374" w:rsidRPr="00BB3BB3" w:rsidRDefault="00D60374" w:rsidP="00D60374">
      <w:pPr>
        <w:jc w:val="center"/>
      </w:pP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D60374" w:rsidRPr="00BB3BB3" w:rsidRDefault="00D60374" w:rsidP="00D60374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D60374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3577A6">
        <w:rPr>
          <w:sz w:val="24"/>
          <w:szCs w:val="24"/>
        </w:rPr>
        <w:t>менеджмент в здравоохранении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D60374" w:rsidRPr="005A507D" w:rsidRDefault="00D60374" w:rsidP="00D6037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0374" w:rsidRPr="00C8249D" w:rsidRDefault="00D60374" w:rsidP="00D60374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D60374" w:rsidRDefault="00D60374" w:rsidP="00D60374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Default="00D60374" w:rsidP="00D60374">
      <w:pPr>
        <w:suppressAutoHyphens/>
        <w:jc w:val="both"/>
        <w:rPr>
          <w:iCs/>
          <w:color w:val="FF0000"/>
          <w:sz w:val="24"/>
          <w:szCs w:val="24"/>
        </w:rPr>
      </w:pPr>
    </w:p>
    <w:p w:rsidR="00D60374" w:rsidRPr="00C8249D" w:rsidRDefault="00D60374" w:rsidP="00D60374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C9032F" w:rsidRDefault="00C9032F" w:rsidP="00C903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Проанализировать</w:t>
      </w:r>
      <w:r>
        <w:rPr>
          <w:iCs/>
          <w:sz w:val="24"/>
          <w:szCs w:val="24"/>
        </w:rPr>
        <w:t xml:space="preserve"> основные направления </w:t>
      </w:r>
      <w:r>
        <w:rPr>
          <w:sz w:val="24"/>
          <w:szCs w:val="24"/>
        </w:rPr>
        <w:t>руководства при выполнении типовых задач тактического (текущего) планирования</w:t>
      </w:r>
      <w:r>
        <w:rPr>
          <w:iCs/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на примере профильной организации</w:t>
      </w:r>
      <w:r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C9032F" w:rsidRDefault="00C9032F" w:rsidP="00C903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2367">
        <w:rPr>
          <w:sz w:val="24"/>
          <w:szCs w:val="24"/>
        </w:rPr>
        <w:t xml:space="preserve">Проанализировать </w:t>
      </w:r>
      <w:r w:rsidR="00C92367">
        <w:rPr>
          <w:spacing w:val="-2"/>
          <w:sz w:val="24"/>
          <w:szCs w:val="24"/>
        </w:rPr>
        <w:t>тактическое управление процессами организации учреждения здравоохранения</w:t>
      </w:r>
      <w:r w:rsidR="00C92367">
        <w:rPr>
          <w:b/>
          <w:sz w:val="24"/>
          <w:szCs w:val="24"/>
        </w:rPr>
        <w:t xml:space="preserve"> </w:t>
      </w:r>
      <w:r>
        <w:rPr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на примере профильной организации</w:t>
      </w:r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D60374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D60374" w:rsidRDefault="00D60374" w:rsidP="00D60374">
      <w:pPr>
        <w:rPr>
          <w:color w:val="FF0000"/>
          <w:sz w:val="28"/>
          <w:szCs w:val="28"/>
        </w:rPr>
      </w:pPr>
    </w:p>
    <w:p w:rsidR="00D60374" w:rsidRDefault="00D60374" w:rsidP="00D6037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98639D" w:rsidRPr="00BB3BB3" w:rsidRDefault="0098639D" w:rsidP="0098639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98639D" w:rsidRPr="00BB3BB3" w:rsidRDefault="0098639D" w:rsidP="0098639D">
      <w:pPr>
        <w:jc w:val="center"/>
        <w:rPr>
          <w:b/>
          <w:bCs/>
          <w:sz w:val="28"/>
          <w:szCs w:val="28"/>
        </w:rPr>
      </w:pPr>
    </w:p>
    <w:p w:rsidR="0098639D" w:rsidRPr="00BB3BB3" w:rsidRDefault="0098639D" w:rsidP="0098639D">
      <w:pPr>
        <w:rPr>
          <w:sz w:val="24"/>
          <w:szCs w:val="24"/>
        </w:rPr>
      </w:pPr>
    </w:p>
    <w:p w:rsidR="0098639D" w:rsidRPr="00A27B4F" w:rsidRDefault="0098639D" w:rsidP="0098639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98639D" w:rsidRPr="00BB3BB3" w:rsidRDefault="0098639D" w:rsidP="0098639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8639D" w:rsidRPr="00452A83" w:rsidRDefault="0098639D" w:rsidP="003577A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="003577A6">
        <w:rPr>
          <w:sz w:val="24"/>
          <w:szCs w:val="24"/>
        </w:rPr>
        <w:t>менеджмент в здравоохранении</w:t>
      </w:r>
    </w:p>
    <w:p w:rsidR="0098639D" w:rsidRPr="00452A83" w:rsidRDefault="0098639D" w:rsidP="0098639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98639D" w:rsidRPr="00452A83" w:rsidRDefault="0098639D" w:rsidP="0098639D">
      <w:pPr>
        <w:pStyle w:val="Default"/>
        <w:jc w:val="both"/>
        <w:rPr>
          <w:color w:val="auto"/>
        </w:rPr>
      </w:pP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both"/>
              <w:rPr>
                <w:sz w:val="24"/>
                <w:szCs w:val="24"/>
              </w:rPr>
            </w:pPr>
            <w:r w:rsidRPr="00BE5C07">
              <w:rPr>
                <w:rStyle w:val="a9"/>
                <w:noProof/>
              </w:rPr>
              <w:t>Изучить</w:t>
            </w:r>
            <w:r w:rsidRPr="00BE5C07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BE5C07">
              <w:rPr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9571" w:type="dxa"/>
            <w:gridSpan w:val="3"/>
          </w:tcPr>
          <w:p w:rsidR="0098639D" w:rsidRPr="00BE5C07" w:rsidRDefault="0098639D" w:rsidP="00391E1C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9032F" w:rsidRPr="00BB3BB3" w:rsidTr="00391E1C">
        <w:tc>
          <w:tcPr>
            <w:tcW w:w="817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032F" w:rsidRPr="00DD50E6" w:rsidRDefault="00C9032F" w:rsidP="00C903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D50E6">
              <w:rPr>
                <w:sz w:val="24"/>
                <w:szCs w:val="24"/>
              </w:rPr>
              <w:t>Проанализировать</w:t>
            </w:r>
            <w:r w:rsidRPr="00DD50E6">
              <w:rPr>
                <w:iCs/>
                <w:sz w:val="24"/>
                <w:szCs w:val="24"/>
              </w:rPr>
              <w:t xml:space="preserve"> основные направления </w:t>
            </w:r>
            <w:r w:rsidRPr="00DD50E6">
              <w:rPr>
                <w:sz w:val="24"/>
                <w:szCs w:val="24"/>
              </w:rPr>
              <w:t>руководства при выполнении типовых задач тактического (текущего) планирования</w:t>
            </w:r>
            <w:r w:rsidRPr="00DD50E6">
              <w:rPr>
                <w:iCs/>
                <w:sz w:val="24"/>
                <w:szCs w:val="24"/>
              </w:rPr>
              <w:t xml:space="preserve"> (</w:t>
            </w:r>
            <w:r w:rsidRPr="00DD50E6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DD50E6">
              <w:rPr>
                <w:iCs/>
                <w:sz w:val="24"/>
                <w:szCs w:val="24"/>
              </w:rPr>
              <w:t xml:space="preserve">) </w:t>
            </w:r>
            <w:r w:rsidRPr="00DD50E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9032F" w:rsidRPr="00BB3BB3" w:rsidTr="00391E1C">
        <w:tc>
          <w:tcPr>
            <w:tcW w:w="817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032F" w:rsidRPr="00BE5C07" w:rsidRDefault="00C9032F" w:rsidP="00C90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032F" w:rsidRPr="00DD50E6" w:rsidRDefault="00C92367" w:rsidP="00C903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</w:t>
            </w:r>
            <w:r>
              <w:rPr>
                <w:spacing w:val="-2"/>
                <w:sz w:val="24"/>
                <w:szCs w:val="24"/>
              </w:rPr>
              <w:t>тактическое управление процессами организации учреждения здравоохранения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032F" w:rsidRPr="00DD50E6">
              <w:rPr>
                <w:iCs/>
                <w:sz w:val="24"/>
                <w:szCs w:val="24"/>
              </w:rPr>
              <w:t>(</w:t>
            </w:r>
            <w:r w:rsidR="00C9032F" w:rsidRPr="00DD50E6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="00C9032F" w:rsidRPr="00DD50E6">
              <w:rPr>
                <w:iCs/>
                <w:sz w:val="24"/>
                <w:szCs w:val="24"/>
              </w:rPr>
              <w:t>)</w:t>
            </w:r>
            <w:r w:rsidR="00C9032F" w:rsidRPr="00DD50E6">
              <w:rPr>
                <w:sz w:val="24"/>
                <w:szCs w:val="24"/>
              </w:rPr>
              <w:t xml:space="preserve"> </w:t>
            </w:r>
            <w:r w:rsidR="00C9032F" w:rsidRPr="00DD50E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98639D" w:rsidRPr="00BB3BB3" w:rsidRDefault="0098639D" w:rsidP="0098639D">
      <w:pPr>
        <w:rPr>
          <w:sz w:val="24"/>
          <w:szCs w:val="24"/>
        </w:rPr>
      </w:pP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 xml:space="preserve">Заведующий кафедрой </w:t>
      </w:r>
      <w:r w:rsidR="00F91E85">
        <w:rPr>
          <w:sz w:val="24"/>
          <w:szCs w:val="24"/>
        </w:rPr>
        <w:t>ЭиУ</w:t>
      </w:r>
      <w:r w:rsidRPr="00BE5C07">
        <w:rPr>
          <w:sz w:val="24"/>
          <w:szCs w:val="24"/>
        </w:rPr>
        <w:t>:</w:t>
      </w:r>
      <w:r w:rsidRPr="00BE5C07">
        <w:rPr>
          <w:sz w:val="24"/>
          <w:szCs w:val="24"/>
        </w:rPr>
        <w:tab/>
        <w:t>__________________ / ___________________</w:t>
      </w: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 xml:space="preserve">Руководитель практики от </w:t>
      </w:r>
      <w:proofErr w:type="spellStart"/>
      <w:r w:rsidRPr="00BE5C07">
        <w:rPr>
          <w:sz w:val="24"/>
          <w:szCs w:val="24"/>
        </w:rPr>
        <w:t>ОмГА</w:t>
      </w:r>
      <w:proofErr w:type="spellEnd"/>
      <w:r w:rsidRPr="00BE5C07">
        <w:rPr>
          <w:sz w:val="24"/>
          <w:szCs w:val="24"/>
        </w:rPr>
        <w:tab/>
        <w:t>___________________ / ____________________</w:t>
      </w:r>
    </w:p>
    <w:p w:rsidR="0098639D" w:rsidRPr="00BE5C07" w:rsidRDefault="0098639D" w:rsidP="0098639D">
      <w:pPr>
        <w:jc w:val="both"/>
        <w:rPr>
          <w:sz w:val="24"/>
          <w:szCs w:val="24"/>
        </w:rPr>
      </w:pPr>
      <w:r w:rsidRPr="00BE5C07">
        <w:rPr>
          <w:sz w:val="24"/>
          <w:szCs w:val="24"/>
          <w:shd w:val="clear" w:color="auto" w:fill="FFFFFF"/>
        </w:rPr>
        <w:t>Р</w:t>
      </w:r>
      <w:r w:rsidRPr="00BE5C0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8639D" w:rsidRPr="00BE5C07" w:rsidRDefault="0098639D" w:rsidP="0098639D">
      <w:pPr>
        <w:rPr>
          <w:bCs/>
          <w:sz w:val="24"/>
          <w:szCs w:val="24"/>
        </w:rPr>
      </w:pPr>
    </w:p>
    <w:p w:rsidR="0098639D" w:rsidRDefault="0098639D" w:rsidP="009863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7D6331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УЧЕБНАЯ</w:t>
      </w:r>
      <w:r w:rsidR="003760F7" w:rsidRPr="002520FA">
        <w:rPr>
          <w:b/>
          <w:sz w:val="24"/>
          <w:szCs w:val="24"/>
        </w:rPr>
        <w:t xml:space="preserve"> 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="003577A6"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218" w:rsidRDefault="005E6218" w:rsidP="00160BC1">
      <w:r>
        <w:separator/>
      </w:r>
    </w:p>
  </w:endnote>
  <w:endnote w:type="continuationSeparator" w:id="0">
    <w:p w:rsidR="005E6218" w:rsidRDefault="005E62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218" w:rsidRDefault="005E6218" w:rsidP="00160BC1">
      <w:r>
        <w:separator/>
      </w:r>
    </w:p>
  </w:footnote>
  <w:footnote w:type="continuationSeparator" w:id="0">
    <w:p w:rsidR="005E6218" w:rsidRDefault="005E62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6040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61BA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7A84"/>
    <w:rsid w:val="0015639D"/>
    <w:rsid w:val="00160170"/>
    <w:rsid w:val="0016083D"/>
    <w:rsid w:val="00160BC1"/>
    <w:rsid w:val="00161C70"/>
    <w:rsid w:val="00170865"/>
    <w:rsid w:val="00170C14"/>
    <w:rsid w:val="001716A9"/>
    <w:rsid w:val="0017489B"/>
    <w:rsid w:val="001763B4"/>
    <w:rsid w:val="00181952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046"/>
    <w:rsid w:val="002B6C87"/>
    <w:rsid w:val="002B734E"/>
    <w:rsid w:val="002C0C16"/>
    <w:rsid w:val="002C2D06"/>
    <w:rsid w:val="002C2EAE"/>
    <w:rsid w:val="002C3F08"/>
    <w:rsid w:val="002C7582"/>
    <w:rsid w:val="002D44BE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577A6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1E1C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1A75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AB1"/>
    <w:rsid w:val="004E0C3F"/>
    <w:rsid w:val="004E3D82"/>
    <w:rsid w:val="004E4CD6"/>
    <w:rsid w:val="004E4DB2"/>
    <w:rsid w:val="004E62F1"/>
    <w:rsid w:val="004E753A"/>
    <w:rsid w:val="004E773F"/>
    <w:rsid w:val="004F3C72"/>
    <w:rsid w:val="004F5236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55A10"/>
    <w:rsid w:val="005578B1"/>
    <w:rsid w:val="00564655"/>
    <w:rsid w:val="00565480"/>
    <w:rsid w:val="005669CB"/>
    <w:rsid w:val="00567AFD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5FE1"/>
    <w:rsid w:val="00586FAD"/>
    <w:rsid w:val="005915BA"/>
    <w:rsid w:val="00591B36"/>
    <w:rsid w:val="00592848"/>
    <w:rsid w:val="005928BA"/>
    <w:rsid w:val="00595D8D"/>
    <w:rsid w:val="00596CD2"/>
    <w:rsid w:val="005A28FC"/>
    <w:rsid w:val="005A6819"/>
    <w:rsid w:val="005B47CE"/>
    <w:rsid w:val="005C13E4"/>
    <w:rsid w:val="005C20F0"/>
    <w:rsid w:val="005C3AEB"/>
    <w:rsid w:val="005C3E07"/>
    <w:rsid w:val="005C4D65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E6218"/>
    <w:rsid w:val="005F2349"/>
    <w:rsid w:val="005F476E"/>
    <w:rsid w:val="0060015E"/>
    <w:rsid w:val="006044B4"/>
    <w:rsid w:val="00607E17"/>
    <w:rsid w:val="006118F6"/>
    <w:rsid w:val="00624E28"/>
    <w:rsid w:val="00632B11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32C0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0D7A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D633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20E3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41E4"/>
    <w:rsid w:val="008E5E59"/>
    <w:rsid w:val="008E69DE"/>
    <w:rsid w:val="008E70F9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5769F"/>
    <w:rsid w:val="009628A4"/>
    <w:rsid w:val="00965998"/>
    <w:rsid w:val="009659FF"/>
    <w:rsid w:val="009673C6"/>
    <w:rsid w:val="009754DA"/>
    <w:rsid w:val="00975B9A"/>
    <w:rsid w:val="0098601E"/>
    <w:rsid w:val="0098639D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57031"/>
    <w:rsid w:val="00A60FBC"/>
    <w:rsid w:val="00A634A5"/>
    <w:rsid w:val="00A6390D"/>
    <w:rsid w:val="00A63D90"/>
    <w:rsid w:val="00A64878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6A13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31695"/>
    <w:rsid w:val="00B436F7"/>
    <w:rsid w:val="00B466FE"/>
    <w:rsid w:val="00B5209B"/>
    <w:rsid w:val="00B542D4"/>
    <w:rsid w:val="00B54421"/>
    <w:rsid w:val="00B55CC2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32F"/>
    <w:rsid w:val="00C90A7A"/>
    <w:rsid w:val="00C92367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F59"/>
    <w:rsid w:val="00D22A25"/>
    <w:rsid w:val="00D23EFA"/>
    <w:rsid w:val="00D27E5C"/>
    <w:rsid w:val="00D3134F"/>
    <w:rsid w:val="00D33C2D"/>
    <w:rsid w:val="00D34B66"/>
    <w:rsid w:val="00D430A4"/>
    <w:rsid w:val="00D44D90"/>
    <w:rsid w:val="00D460FC"/>
    <w:rsid w:val="00D46C20"/>
    <w:rsid w:val="00D50504"/>
    <w:rsid w:val="00D6037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05EA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1329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3575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1E85"/>
    <w:rsid w:val="00F9258B"/>
    <w:rsid w:val="00F96A96"/>
    <w:rsid w:val="00FA5C55"/>
    <w:rsid w:val="00FB05DD"/>
    <w:rsid w:val="00FB0B4A"/>
    <w:rsid w:val="00FB11EC"/>
    <w:rsid w:val="00FB15A7"/>
    <w:rsid w:val="00FB3DFD"/>
    <w:rsid w:val="00FB7792"/>
    <w:rsid w:val="00FC2DED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62CD2A-6DB9-43C4-A463-AA82A51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B55CC2"/>
    <w:rPr>
      <w:color w:val="605E5C"/>
      <w:shd w:val="clear" w:color="auto" w:fill="E1DFDD"/>
    </w:rPr>
  </w:style>
  <w:style w:type="character" w:customStyle="1" w:styleId="extendedtext-short">
    <w:name w:val="extendedtext-short"/>
    <w:rsid w:val="0035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B00A-15C0-45C1-B35A-A2DE2B72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65948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28</cp:revision>
  <cp:lastPrinted>2020-06-11T07:00:00Z</cp:lastPrinted>
  <dcterms:created xsi:type="dcterms:W3CDTF">2022-05-01T16:24:00Z</dcterms:created>
  <dcterms:modified xsi:type="dcterms:W3CDTF">2023-06-13T09:04:00Z</dcterms:modified>
</cp:coreProperties>
</file>